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</w:t>
      </w:r>
      <w:r w:rsidR="00086D20">
        <w:rPr>
          <w:b/>
          <w:sz w:val="26"/>
          <w:szCs w:val="26"/>
        </w:rPr>
        <w:t>ПРОЕКТ</w:t>
      </w:r>
      <w:r w:rsidR="006C0E34">
        <w:rPr>
          <w:b/>
          <w:sz w:val="26"/>
          <w:szCs w:val="26"/>
        </w:rPr>
        <w:t xml:space="preserve">    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Pr="009B4DAE" w:rsidRDefault="00086D20" w:rsidP="006E00C0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«_»__________2024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A83029">
        <w:rPr>
          <w:sz w:val="26"/>
          <w:szCs w:val="26"/>
        </w:rPr>
        <w:t xml:space="preserve">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00550F" w:rsidRDefault="0000550F" w:rsidP="00F51FD4">
      <w:pPr>
        <w:rPr>
          <w:b/>
          <w:bCs/>
          <w:sz w:val="26"/>
          <w:szCs w:val="26"/>
        </w:rPr>
      </w:pPr>
    </w:p>
    <w:p w:rsidR="00134BC0" w:rsidRDefault="00134BC0" w:rsidP="00134BC0">
      <w:pPr>
        <w:jc w:val="center"/>
        <w:outlineLvl w:val="0"/>
        <w:rPr>
          <w:b/>
          <w:sz w:val="26"/>
          <w:szCs w:val="26"/>
        </w:rPr>
      </w:pPr>
      <w:r w:rsidRPr="00134BC0">
        <w:rPr>
          <w:b/>
          <w:sz w:val="26"/>
          <w:szCs w:val="26"/>
        </w:rPr>
        <w:t xml:space="preserve">Об утверждении Положения о порядке планирования и принятия решений об условиях приватизации муниципального имущества муниципального образования </w:t>
      </w:r>
      <w:r>
        <w:rPr>
          <w:b/>
          <w:sz w:val="26"/>
          <w:szCs w:val="26"/>
        </w:rPr>
        <w:t xml:space="preserve"> Вершино-Биджинский сельсовет Усть –Абаканского района  Республики Хакасия</w:t>
      </w:r>
    </w:p>
    <w:p w:rsidR="00134BC0" w:rsidRPr="00134BC0" w:rsidRDefault="00134BC0" w:rsidP="00134BC0">
      <w:pPr>
        <w:jc w:val="center"/>
        <w:outlineLvl w:val="0"/>
        <w:rPr>
          <w:b/>
          <w:sz w:val="26"/>
          <w:szCs w:val="26"/>
        </w:rPr>
      </w:pP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  <w:r w:rsidRPr="00134BC0">
        <w:rPr>
          <w:sz w:val="26"/>
          <w:szCs w:val="26"/>
        </w:rPr>
        <w:t xml:space="preserve">В соответствии с Федеральным Законом от 21.12.2001 г. N 178-ФЗ "О приватизации государственного и муниципального имущества", Федеральным Законом от 06.10.2003 г. №131-ФЗ "Об общих принципах организации местного самоуправления в Российской Федерации" и руководствуясь Уставом муниципального образования </w:t>
      </w:r>
      <w:r>
        <w:rPr>
          <w:sz w:val="26"/>
          <w:szCs w:val="26"/>
        </w:rPr>
        <w:t xml:space="preserve"> Вершино-Биджинский сельсовет Усть –Абаканского района Республики Хакасия, С</w:t>
      </w:r>
      <w:r w:rsidRPr="00134BC0">
        <w:rPr>
          <w:sz w:val="26"/>
          <w:szCs w:val="26"/>
        </w:rPr>
        <w:t xml:space="preserve">овет депутатов муниципального образования </w:t>
      </w:r>
      <w:r>
        <w:rPr>
          <w:sz w:val="26"/>
          <w:szCs w:val="26"/>
        </w:rPr>
        <w:t xml:space="preserve"> Вершино-Биджинского сельсовета</w:t>
      </w:r>
    </w:p>
    <w:p w:rsidR="00134BC0" w:rsidRPr="00134BC0" w:rsidRDefault="00134BC0" w:rsidP="00134BC0">
      <w:pPr>
        <w:ind w:firstLine="708"/>
        <w:jc w:val="both"/>
        <w:rPr>
          <w:b/>
          <w:sz w:val="26"/>
          <w:szCs w:val="26"/>
        </w:rPr>
      </w:pPr>
    </w:p>
    <w:p w:rsidR="00134BC0" w:rsidRPr="00134BC0" w:rsidRDefault="00134BC0" w:rsidP="00134BC0">
      <w:pPr>
        <w:ind w:firstLine="708"/>
        <w:jc w:val="center"/>
        <w:rPr>
          <w:b/>
          <w:sz w:val="26"/>
          <w:szCs w:val="26"/>
        </w:rPr>
      </w:pPr>
      <w:r w:rsidRPr="00134BC0">
        <w:rPr>
          <w:b/>
          <w:sz w:val="26"/>
          <w:szCs w:val="26"/>
        </w:rPr>
        <w:t>РЕШИЛ:</w:t>
      </w:r>
    </w:p>
    <w:p w:rsidR="00134BC0" w:rsidRPr="00134BC0" w:rsidRDefault="00134BC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34BC0">
        <w:rPr>
          <w:rFonts w:eastAsia="Calibri"/>
          <w:sz w:val="26"/>
          <w:szCs w:val="26"/>
          <w:lang w:eastAsia="en-US"/>
        </w:rPr>
        <w:t xml:space="preserve">1. Утвердить Положение о порядке планирования и принятия решений об условиях </w:t>
      </w:r>
      <w:r>
        <w:rPr>
          <w:rFonts w:eastAsia="Calibri"/>
          <w:sz w:val="26"/>
          <w:szCs w:val="26"/>
          <w:lang w:eastAsia="en-US"/>
        </w:rPr>
        <w:t xml:space="preserve">приватизации </w:t>
      </w:r>
      <w:r w:rsidRPr="00134BC0">
        <w:rPr>
          <w:rFonts w:eastAsia="Calibri"/>
          <w:sz w:val="26"/>
          <w:szCs w:val="26"/>
          <w:lang w:eastAsia="en-US"/>
        </w:rPr>
        <w:t xml:space="preserve">муниципального имущества муниципального образования </w:t>
      </w:r>
      <w:r>
        <w:rPr>
          <w:rFonts w:eastAsia="Calibri"/>
          <w:sz w:val="26"/>
          <w:szCs w:val="26"/>
          <w:lang w:eastAsia="en-US"/>
        </w:rPr>
        <w:t xml:space="preserve"> Вершино-Биджинский сельсовет </w:t>
      </w:r>
      <w:r w:rsidRPr="00134BC0">
        <w:rPr>
          <w:rFonts w:eastAsia="Calibri"/>
          <w:sz w:val="26"/>
          <w:szCs w:val="26"/>
          <w:lang w:eastAsia="en-US"/>
        </w:rPr>
        <w:t>(Приложение 1).</w:t>
      </w: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134BC0" w:rsidRPr="009E1EC0" w:rsidRDefault="00134BC0" w:rsidP="00134BC0">
      <w:pPr>
        <w:widowControl w:val="0"/>
        <w:spacing w:line="100" w:lineRule="atLeast"/>
        <w:ind w:left="360"/>
        <w:jc w:val="both"/>
        <w:rPr>
          <w:sz w:val="26"/>
          <w:szCs w:val="26"/>
        </w:rPr>
      </w:pPr>
      <w:r w:rsidRPr="009E1EC0">
        <w:rPr>
          <w:sz w:val="26"/>
          <w:szCs w:val="26"/>
        </w:rPr>
        <w:t xml:space="preserve">2.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 </w:t>
      </w:r>
      <w:r w:rsidRPr="009E1EC0">
        <w:rPr>
          <w:sz w:val="26"/>
          <w:szCs w:val="26"/>
        </w:rPr>
        <w:t>Абаканские известия официальные.</w:t>
      </w:r>
    </w:p>
    <w:p w:rsidR="00134BC0" w:rsidRPr="009E1EC0" w:rsidRDefault="00134BC0" w:rsidP="00134BC0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  </w:t>
      </w:r>
      <w:r w:rsidRPr="009E1EC0">
        <w:rPr>
          <w:bCs/>
          <w:sz w:val="26"/>
          <w:szCs w:val="26"/>
          <w:lang w:eastAsia="ar-SA"/>
        </w:rPr>
        <w:t xml:space="preserve">3.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134BC0" w:rsidRDefault="00134BC0" w:rsidP="00134BC0">
      <w:pPr>
        <w:jc w:val="both"/>
        <w:rPr>
          <w:bCs/>
          <w:sz w:val="26"/>
          <w:szCs w:val="26"/>
        </w:rPr>
      </w:pP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</w:p>
    <w:p w:rsidR="00134BC0" w:rsidRDefault="00134BC0" w:rsidP="00134BC0">
      <w:pPr>
        <w:jc w:val="both"/>
        <w:rPr>
          <w:sz w:val="26"/>
          <w:szCs w:val="26"/>
        </w:rPr>
      </w:pPr>
      <w:r w:rsidRPr="00134BC0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 </w:t>
      </w:r>
    </w:p>
    <w:p w:rsidR="00134BC0" w:rsidRPr="00134BC0" w:rsidRDefault="00134BC0" w:rsidP="00134BC0">
      <w:pPr>
        <w:jc w:val="both"/>
        <w:rPr>
          <w:sz w:val="26"/>
          <w:szCs w:val="26"/>
        </w:rPr>
      </w:pPr>
      <w:r>
        <w:rPr>
          <w:sz w:val="26"/>
          <w:szCs w:val="26"/>
        </w:rPr>
        <w:t>Вершино-Биджинского сельсовета                                          А. Ф. Куцман</w:t>
      </w: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Утверждено решением совета депутатов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Вершино-Биджинского сельсовета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</w:t>
      </w:r>
      <w:r w:rsidRPr="00134BC0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6.2024 № 18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Приложение 1</w:t>
      </w:r>
    </w:p>
    <w:p w:rsidR="00134BC0" w:rsidRPr="00134BC0" w:rsidRDefault="00134BC0" w:rsidP="00134BC0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«О порядке планирования и принятия решений об условиях приватизации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муниципального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134BC0" w:rsidRPr="00134BC0" w:rsidRDefault="00134BC0" w:rsidP="00134BC0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1.1. Настоящее Положение «О порядке планирования и принятии решений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об условиях приватизации муниципального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Положение) устанавливает порядок планирования приватизации муниципального имущества (далее — прогнозный план приватизации), а также порядок принятия решений об условиях приватизации муниципального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 xml:space="preserve">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1.2. Под приватизацией муниципального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 xml:space="preserve"> понимается возмездное отчуждение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>, в собственность физических и (или) юридических лиц.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1.3. Планирование приватизации муниципального имущества осуществляется </w:t>
      </w:r>
      <w:r w:rsidRPr="00134BC0">
        <w:rPr>
          <w:rFonts w:ascii="Times New Roman" w:hAnsi="Times New Roman" w:cs="Times New Roman"/>
          <w:sz w:val="26"/>
          <w:szCs w:val="26"/>
        </w:rPr>
        <w:br/>
        <w:t>в соответствии со следующими принципами: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пообъектного планирования определяемых Советом депутатов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Совет депутатов) видов приватизируемого муниципального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открытости деятельности органов местного самоуправления при планировании приватизации муниципального имущества; 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 - социально-экономической обоснованности приватизации муниципального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сохранения в муниципальной собственности имущества, необходимого для реализации установленных действующим законодательством полномочий органов местного самоуправления, а также для обеспечения деятельности муниципальных служащих.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1.4. Прогнозный план приватизации состоит из следующих разделов: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1.4.1. Перечень муниципальных унитарных предприятий (далее — предприятия)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1.4.2. Перечень объектовнедвижимости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находящихся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1.4.3. Перечень находящихся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 xml:space="preserve"> акций и долей в уставных капиталах хозяйственных обществ.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1.5. Состав подлежащего приватизации имущественного комплекса унитарного предприятия, цена подлежащего приватизации муниципального имущества определяются в соответствии с Федеральным законом от 21.12.2001г. № 178-ФЗ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«О приватизации государственного и муниципального имущества» (далее – Закон </w:t>
      </w:r>
      <w:r w:rsidRPr="00134BC0">
        <w:rPr>
          <w:rFonts w:ascii="Times New Roman" w:hAnsi="Times New Roman" w:cs="Times New Roman"/>
          <w:sz w:val="26"/>
          <w:szCs w:val="26"/>
        </w:rPr>
        <w:br/>
        <w:t>о приватизации).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1.6. Приватизация муниципального имущества осуществляется только способами, </w:t>
      </w:r>
      <w:r w:rsidRPr="00134BC0">
        <w:rPr>
          <w:rFonts w:ascii="Times New Roman" w:hAnsi="Times New Roman" w:cs="Times New Roman"/>
          <w:sz w:val="26"/>
          <w:szCs w:val="26"/>
        </w:rPr>
        <w:lastRenderedPageBreak/>
        <w:t xml:space="preserve">предусмотренными Законом о приватизации.   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1.7. Отношения по отчуждению муниципального имущества,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не урегулированные Законом о приватизации и настоящим Положением, регулируются гражданским законодательством и постановлениями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Администрация).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1.8. К компетенции Совета депутатов в сфере приватизации муниципального имущества относятся: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1.8.1. Принятие настоящего Положения, внесение в него изменений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>и дополнений.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1.8.2. Ежегодное утверждение прогнозного плана приватизации муниципального имущества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1.9. Уполномоченным органом по продаже муниципального имущества является Администрация. К компетенции Администрации в сфере приватизации муниципального имущества относятся: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1.9.1. Составление и представление на Совет депутатов проекта прогнозного плана приватизации на очередной финансовый год в сроки, позволяющие обеспечить его приватизацию в соответствии с действующим законодательством Российской Федерации.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1.9.2. Подготовка решений об условиях приватизации муниципального имущества, которые оформляются Постановлениями Администрации.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1.9.3. Организация оценки, технической инвентаризации (при необходимости), государственной регистрации права муниципальной собственности (при необходимости) муниципального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1.9.4. Осуществление приватизации имущества в соответствии с условиями приватизации муниципального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1.9.5. Заключение договоров купли-продажи, залога, задатка, подписание передаточного акта (акта приема-передачи).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1.9.6. Осуществление контроля за исполнением Покупателями условий договоров купли-продажи муниципального имущества, а также договоров задатка, залога.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1.9.7. Осуществление иных предусмотренных настоящим Положением полномочий.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1.10. Вопросы по приватизации муниципального имущества рассматриваются </w:t>
      </w:r>
      <w:r w:rsidRPr="00134BC0">
        <w:rPr>
          <w:rFonts w:ascii="Times New Roman" w:hAnsi="Times New Roman" w:cs="Times New Roman"/>
          <w:sz w:val="26"/>
          <w:szCs w:val="26"/>
        </w:rPr>
        <w:br/>
        <w:t>на Комиссии по вопросам распоряжения муниципальным имуществом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1.10.1. Рассмотрение поступивших в администрацию предложений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о приватизации муниципального имущества в очередном финансовом году </w:t>
      </w:r>
      <w:r w:rsidRPr="00134BC0">
        <w:rPr>
          <w:rFonts w:ascii="Times New Roman" w:hAnsi="Times New Roman" w:cs="Times New Roman"/>
          <w:sz w:val="26"/>
          <w:szCs w:val="26"/>
        </w:rPr>
        <w:br/>
        <w:t>и направление предложений о включении муниципального имущества в проект прогнозного плана, о способе приватизации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1.11. Доходы от приватизации муниципального имущества поступают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в бюджет 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2. Порядок планирования приватизации муниципального имущества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2.1. Планирование приватизации муниципального имущества осуществляется путем составления прогнозного плана приватизации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2.2. Прогнозный план приватизации ежегодно утверждается решением Совета депутатов.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2.3. Прогнозный план приватизации может быть изменен и дополнен в течение года в порядке, установленном пунктами 2.1 и 2.2 настоящего Положения.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2.4. Прогнозный план приватизации содержит перечень муниципальных унитарных </w:t>
      </w:r>
      <w:r w:rsidRPr="00134BC0">
        <w:rPr>
          <w:rFonts w:ascii="Times New Roman" w:hAnsi="Times New Roman" w:cs="Times New Roman"/>
          <w:sz w:val="26"/>
          <w:szCs w:val="26"/>
        </w:rPr>
        <w:lastRenderedPageBreak/>
        <w:t>предприятий, акций открытых акционерных обществ, находящихся в муниципальной собственности, и иного муниципального имущества, которое планируется приватизировать в соответствующем году. В прогнозном плане указывается характеристика муниципального имущества, которое планируется приватизировать.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2.5. Предложения о приватизации вправе направлять: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Совет депутатов;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- Глава 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 Вершино-Биджинского сельсовета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структурные подразделения Администрации;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муниципальные унитарные предприятия;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иные юридические и физические лица (далее — заинтересованные лица).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Предложения о приватизации направляются заинтересованными лицами </w:t>
      </w:r>
      <w:r w:rsidRPr="00134BC0">
        <w:rPr>
          <w:rFonts w:ascii="Times New Roman" w:hAnsi="Times New Roman" w:cs="Times New Roman"/>
          <w:sz w:val="26"/>
          <w:szCs w:val="26"/>
        </w:rPr>
        <w:br/>
        <w:t>в Администрацию не позднее, чем за 2 месяца до начала очередного финансового года. Предложение о приватизации подлежит регистрации в день его подачи заинтересованным лицом. Необходимость включения того или иного объекта муниципальной собственности в прогнозный план приватизации, а также применения конкретного способа приватизации к каждому конкретному объекту должны быть подробно мотивированы в пояснительной записке к предложениям.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2.6. Администрация направляет поступившие предложения о приватизации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на рассмотрение Комиссии по вопросам распоряжения муниципальным имуществом 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Вершино-Биджинского сельсовета </w:t>
      </w:r>
      <w:r w:rsidRPr="00134BC0">
        <w:rPr>
          <w:rFonts w:ascii="Times New Roman" w:hAnsi="Times New Roman" w:cs="Times New Roman"/>
          <w:sz w:val="26"/>
          <w:szCs w:val="26"/>
        </w:rPr>
        <w:t xml:space="preserve">, на которой принимаются предложения в форме решения о включении муниципального имущества в проект прогнозного плана приватизации, способе приватизации имущества либо об отнесении муниципального имущества </w:t>
      </w:r>
      <w:r w:rsidRPr="00134BC0">
        <w:rPr>
          <w:rFonts w:ascii="Times New Roman" w:hAnsi="Times New Roman" w:cs="Times New Roman"/>
          <w:sz w:val="26"/>
          <w:szCs w:val="26"/>
        </w:rPr>
        <w:br/>
        <w:t>к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="00291B7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имуществу, не подлежащему приватизации в очередном финансовом году.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2.7. В соответствии с решением Комиссии по вопросам распоряжения муниципальным имуществом муниципального образования </w:t>
      </w:r>
      <w:r w:rsidR="00F05470"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сельсовет,</w:t>
      </w:r>
      <w:r w:rsidRPr="00134BC0">
        <w:rPr>
          <w:rFonts w:ascii="Times New Roman" w:hAnsi="Times New Roman" w:cs="Times New Roman"/>
          <w:sz w:val="26"/>
          <w:szCs w:val="26"/>
        </w:rPr>
        <w:t>Администрация разрабатывает прогнозный план приватизации на очередной финансовый год не позднее 1 декабря текущего финансового года.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2.8. Глава Администрации направляет прогнозный план приватизации </w:t>
      </w:r>
      <w:r w:rsidRPr="00134BC0">
        <w:rPr>
          <w:rFonts w:ascii="Times New Roman" w:hAnsi="Times New Roman" w:cs="Times New Roman"/>
          <w:sz w:val="26"/>
          <w:szCs w:val="26"/>
        </w:rPr>
        <w:br/>
        <w:t>на очередной финансовый год на утверждение в Совет депутатов.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3. Порядок принятия решений об условиях приватизации муниципального имущества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3.1. Решение об условиях приватизации муниципального имущества принимается в соответствии с прогнозным планом приватизации в форме Постановления Администрации.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3.2. В Постановлении Администрации об условиях приватизации муниципального имущества должны содержаться следующие сведения: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наименование имущества и иные позволяющие его индивидуализировать данные (характеристика имущества);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способ приватизации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нормативная (начальная) цена;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срок рассрочки платежа в случае ее предоставления;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иные необходимые для приватизации имущества сведения.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состав подлежащего приватизации имущественного комплекса унитарного предприятия, определенный в соответствии с Законом о приватизации;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- перечень объектов (в том числе исключительных прав), не подлежащих </w:t>
      </w:r>
      <w:r w:rsidRPr="00134BC0">
        <w:rPr>
          <w:rFonts w:ascii="Times New Roman" w:hAnsi="Times New Roman" w:cs="Times New Roman"/>
          <w:sz w:val="26"/>
          <w:szCs w:val="26"/>
        </w:rPr>
        <w:lastRenderedPageBreak/>
        <w:t>приватизации в составе имущественного комплекса унитарного предприятия.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3.3. После принятия Постановления об условиях приватизации муниципального имущества оно подлежит опубликованию (обнародуется) на официальном сайте </w:t>
      </w:r>
      <w:r w:rsidR="00F05470">
        <w:rPr>
          <w:rFonts w:ascii="Times New Roman" w:hAnsi="Times New Roman" w:cs="Times New Roman"/>
          <w:sz w:val="26"/>
          <w:szCs w:val="26"/>
        </w:rPr>
        <w:t xml:space="preserve"> администрации Вершино-Биджинского сельсовета</w:t>
      </w:r>
      <w:r w:rsidRPr="00134BC0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Интернет.</w:t>
      </w:r>
    </w:p>
    <w:p w:rsidR="00134BC0" w:rsidRPr="00134BC0" w:rsidRDefault="00134BC0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3.4. По объектам муниципального имущества, включенным в прогнозный план приватизации и не реализованным по каким-либо причинам в указанные в прогнозном плане приватизации сроки, осуществляются мероприятия по их приватизации в последующие годы.</w:t>
      </w:r>
      <w:r w:rsidR="00F05470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Имущество, приватизация которого не была завершена в предшествующем финансовом году, включается в прогнозный план приватизации на очередной финансовый год.</w:t>
      </w:r>
    </w:p>
    <w:p w:rsidR="00134BC0" w:rsidRPr="00134BC0" w:rsidRDefault="00134BC0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3.5. Вопросы, не урегулированные настоящим Положением, регулируются действующим законодательством Российской Федерации.</w:t>
      </w:r>
    </w:p>
    <w:p w:rsidR="0000550F" w:rsidRPr="00134BC0" w:rsidRDefault="0000550F" w:rsidP="00F51FD4">
      <w:pPr>
        <w:rPr>
          <w:b/>
          <w:bCs/>
          <w:sz w:val="26"/>
          <w:szCs w:val="26"/>
        </w:rPr>
      </w:pPr>
    </w:p>
    <w:sectPr w:rsidR="0000550F" w:rsidRPr="00134BC0" w:rsidSect="005F44E0">
      <w:headerReference w:type="even" r:id="rId9"/>
      <w:headerReference w:type="default" r:id="rId10"/>
      <w:pgSz w:w="11906" w:h="16838"/>
      <w:pgMar w:top="39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85F" w:rsidRDefault="006D085F" w:rsidP="00DC3AE5">
      <w:r>
        <w:separator/>
      </w:r>
    </w:p>
  </w:endnote>
  <w:endnote w:type="continuationSeparator" w:id="1">
    <w:p w:rsidR="006D085F" w:rsidRDefault="006D085F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85F" w:rsidRDefault="006D085F" w:rsidP="00DC3AE5">
      <w:r>
        <w:separator/>
      </w:r>
    </w:p>
  </w:footnote>
  <w:footnote w:type="continuationSeparator" w:id="1">
    <w:p w:rsidR="006D085F" w:rsidRDefault="006D085F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E56438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E56438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86D20">
      <w:rPr>
        <w:rStyle w:val="afb"/>
        <w:noProof/>
      </w:rPr>
      <w:t>5</w: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4695B"/>
    <w:rsid w:val="000545B1"/>
    <w:rsid w:val="00072C47"/>
    <w:rsid w:val="000756C9"/>
    <w:rsid w:val="00086D20"/>
    <w:rsid w:val="00093292"/>
    <w:rsid w:val="000C6991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835EE"/>
    <w:rsid w:val="00195CAF"/>
    <w:rsid w:val="001A350C"/>
    <w:rsid w:val="001B1BF8"/>
    <w:rsid w:val="001E0442"/>
    <w:rsid w:val="00200232"/>
    <w:rsid w:val="00201A87"/>
    <w:rsid w:val="00215EBA"/>
    <w:rsid w:val="00291B77"/>
    <w:rsid w:val="002A39B4"/>
    <w:rsid w:val="002A601D"/>
    <w:rsid w:val="002B7488"/>
    <w:rsid w:val="002C01AE"/>
    <w:rsid w:val="002C38F5"/>
    <w:rsid w:val="002C7921"/>
    <w:rsid w:val="00301EC1"/>
    <w:rsid w:val="0030270C"/>
    <w:rsid w:val="00310A3F"/>
    <w:rsid w:val="00326ECF"/>
    <w:rsid w:val="003548D8"/>
    <w:rsid w:val="00357E9A"/>
    <w:rsid w:val="00365CF2"/>
    <w:rsid w:val="003A047E"/>
    <w:rsid w:val="003B74DC"/>
    <w:rsid w:val="003C5A19"/>
    <w:rsid w:val="004877EC"/>
    <w:rsid w:val="004A5851"/>
    <w:rsid w:val="00505E20"/>
    <w:rsid w:val="0051128E"/>
    <w:rsid w:val="00526431"/>
    <w:rsid w:val="005331FB"/>
    <w:rsid w:val="00556134"/>
    <w:rsid w:val="00565EA2"/>
    <w:rsid w:val="00567818"/>
    <w:rsid w:val="00575F4D"/>
    <w:rsid w:val="00575FF7"/>
    <w:rsid w:val="00585C72"/>
    <w:rsid w:val="00594C49"/>
    <w:rsid w:val="00597C69"/>
    <w:rsid w:val="005E1D87"/>
    <w:rsid w:val="005F44E0"/>
    <w:rsid w:val="00610741"/>
    <w:rsid w:val="00615716"/>
    <w:rsid w:val="00633C44"/>
    <w:rsid w:val="0064310D"/>
    <w:rsid w:val="00654EA1"/>
    <w:rsid w:val="00674156"/>
    <w:rsid w:val="006808DD"/>
    <w:rsid w:val="00680D59"/>
    <w:rsid w:val="0068165A"/>
    <w:rsid w:val="006A7B5F"/>
    <w:rsid w:val="006C0E34"/>
    <w:rsid w:val="006D085F"/>
    <w:rsid w:val="006E00C0"/>
    <w:rsid w:val="006E3500"/>
    <w:rsid w:val="00700CC7"/>
    <w:rsid w:val="007027C1"/>
    <w:rsid w:val="00706C57"/>
    <w:rsid w:val="007243C9"/>
    <w:rsid w:val="00750665"/>
    <w:rsid w:val="007737D7"/>
    <w:rsid w:val="0079262D"/>
    <w:rsid w:val="007B5315"/>
    <w:rsid w:val="007C1FDF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74FF8"/>
    <w:rsid w:val="00990089"/>
    <w:rsid w:val="00995F7F"/>
    <w:rsid w:val="009B4DAE"/>
    <w:rsid w:val="009B6E21"/>
    <w:rsid w:val="009C3301"/>
    <w:rsid w:val="009C37C4"/>
    <w:rsid w:val="009D07EB"/>
    <w:rsid w:val="00A001B5"/>
    <w:rsid w:val="00A03DDF"/>
    <w:rsid w:val="00A20FE6"/>
    <w:rsid w:val="00A35226"/>
    <w:rsid w:val="00A61E6B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E26B9"/>
    <w:rsid w:val="00BE5798"/>
    <w:rsid w:val="00C622E9"/>
    <w:rsid w:val="00C8395E"/>
    <w:rsid w:val="00CD7151"/>
    <w:rsid w:val="00D3158B"/>
    <w:rsid w:val="00D737F4"/>
    <w:rsid w:val="00DC3AE5"/>
    <w:rsid w:val="00DD127D"/>
    <w:rsid w:val="00DE5F18"/>
    <w:rsid w:val="00DF283E"/>
    <w:rsid w:val="00DF7533"/>
    <w:rsid w:val="00E12823"/>
    <w:rsid w:val="00E56438"/>
    <w:rsid w:val="00E63870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Body Text Indent"/>
    <w:basedOn w:val="a"/>
    <w:link w:val="aff5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5">
    <w:name w:val="Основной текст с отступом Знак"/>
    <w:basedOn w:val="a1"/>
    <w:link w:val="aff4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7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94</cp:revision>
  <cp:lastPrinted>2024-04-10T02:10:00Z</cp:lastPrinted>
  <dcterms:created xsi:type="dcterms:W3CDTF">2021-08-23T11:13:00Z</dcterms:created>
  <dcterms:modified xsi:type="dcterms:W3CDTF">2025-02-05T03:48:00Z</dcterms:modified>
</cp:coreProperties>
</file>